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D5" w:rsidRDefault="00EE59D5" w:rsidP="00EE59D5">
      <w:pPr>
        <w:spacing w:line="360" w:lineRule="auto"/>
        <w:jc w:val="both"/>
      </w:pPr>
      <w:r>
        <w:t>Sygn. akt I Nc 387/23</w:t>
      </w:r>
    </w:p>
    <w:p w:rsidR="00EE59D5" w:rsidRDefault="00EE59D5" w:rsidP="00EE59D5">
      <w:pPr>
        <w:spacing w:line="360" w:lineRule="auto"/>
        <w:jc w:val="both"/>
      </w:pPr>
    </w:p>
    <w:p w:rsidR="00EE59D5" w:rsidRDefault="00EE59D5" w:rsidP="00EE59D5">
      <w:pPr>
        <w:spacing w:line="360" w:lineRule="auto"/>
        <w:jc w:val="center"/>
        <w:rPr>
          <w:b/>
        </w:rPr>
      </w:pPr>
      <w:r>
        <w:rPr>
          <w:b/>
        </w:rPr>
        <w:t>P O S T A N O W I E N I E</w:t>
      </w:r>
    </w:p>
    <w:p w:rsidR="00EE59D5" w:rsidRDefault="00EE59D5" w:rsidP="00EE59D5">
      <w:pPr>
        <w:spacing w:line="360" w:lineRule="auto"/>
        <w:jc w:val="both"/>
      </w:pPr>
    </w:p>
    <w:p w:rsidR="00EE59D5" w:rsidRDefault="00EE59D5" w:rsidP="00EE59D5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27 sierpnia 2024 r.</w:t>
      </w:r>
    </w:p>
    <w:p w:rsidR="00EE59D5" w:rsidRDefault="00EE59D5" w:rsidP="00EE59D5">
      <w:pPr>
        <w:spacing w:line="360" w:lineRule="auto"/>
        <w:jc w:val="both"/>
      </w:pPr>
    </w:p>
    <w:p w:rsidR="00EE59D5" w:rsidRDefault="00EE59D5" w:rsidP="00EE59D5">
      <w:pPr>
        <w:spacing w:line="360" w:lineRule="auto"/>
        <w:jc w:val="both"/>
      </w:pPr>
      <w:r>
        <w:t>Referendarz sądowy w Sądzie Rejonowym w Jarosławiu I Wydziale Cywilnym</w:t>
      </w:r>
    </w:p>
    <w:p w:rsidR="00EE59D5" w:rsidRDefault="00EE59D5" w:rsidP="00EE59D5">
      <w:pPr>
        <w:spacing w:line="360" w:lineRule="auto"/>
        <w:jc w:val="both"/>
      </w:pPr>
      <w:r>
        <w:t>Ewelina Wajda-Fiema</w:t>
      </w:r>
    </w:p>
    <w:p w:rsidR="00EE59D5" w:rsidRDefault="00EE59D5" w:rsidP="00EE59D5">
      <w:pPr>
        <w:spacing w:line="360" w:lineRule="auto"/>
        <w:jc w:val="both"/>
      </w:pPr>
      <w:r>
        <w:t>po rozpoznaniu w dniu 27 sierpnia 2024 r. w Jarosławiu</w:t>
      </w:r>
    </w:p>
    <w:p w:rsidR="00EE59D5" w:rsidRDefault="00EE59D5" w:rsidP="00EE59D5">
      <w:pPr>
        <w:spacing w:line="360" w:lineRule="auto"/>
        <w:jc w:val="both"/>
      </w:pPr>
      <w:r>
        <w:t>na posiedzeniu niejawnym</w:t>
      </w:r>
    </w:p>
    <w:p w:rsidR="00EE59D5" w:rsidRDefault="00EE59D5" w:rsidP="00EE59D5">
      <w:pPr>
        <w:spacing w:line="360" w:lineRule="auto"/>
        <w:jc w:val="both"/>
      </w:pPr>
      <w:r>
        <w:t>sprawy z powództwa Ekassa Spółka z ograniczoną odpowiedzialnością z siedzibą w Warszawie</w:t>
      </w:r>
    </w:p>
    <w:p w:rsidR="00EE59D5" w:rsidRDefault="00EE59D5" w:rsidP="00EE59D5">
      <w:pPr>
        <w:spacing w:line="360" w:lineRule="auto"/>
        <w:jc w:val="both"/>
      </w:pPr>
      <w:r>
        <w:t>przeciwko Mirosławowi Pietruszka</w:t>
      </w:r>
    </w:p>
    <w:p w:rsidR="00EE59D5" w:rsidRDefault="00EE59D5" w:rsidP="00EE59D5">
      <w:pPr>
        <w:spacing w:line="360" w:lineRule="auto"/>
        <w:jc w:val="both"/>
      </w:pPr>
      <w:r>
        <w:t>o zapłatę</w:t>
      </w:r>
    </w:p>
    <w:p w:rsidR="00EE59D5" w:rsidRDefault="00EE59D5" w:rsidP="00EE59D5">
      <w:pPr>
        <w:spacing w:line="360" w:lineRule="auto"/>
        <w:jc w:val="both"/>
      </w:pPr>
      <w:r>
        <w:t>postanawia</w:t>
      </w:r>
    </w:p>
    <w:p w:rsidR="00EE59D5" w:rsidRDefault="00EE59D5" w:rsidP="00EE59D5">
      <w:pPr>
        <w:spacing w:line="360" w:lineRule="auto"/>
        <w:jc w:val="both"/>
      </w:pPr>
    </w:p>
    <w:p w:rsidR="00EE59D5" w:rsidRDefault="00EE59D5" w:rsidP="00EE59D5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:rsidR="00EE59D5" w:rsidRDefault="00EE59D5" w:rsidP="00EE59D5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§ 1 zd. 2 k.p.c.</w:t>
      </w:r>
    </w:p>
    <w:p w:rsidR="00EE59D5" w:rsidRDefault="00EE59D5" w:rsidP="00EE59D5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E59D5" w:rsidRDefault="00EE59D5" w:rsidP="00EE59D5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E59D5" w:rsidRDefault="00EE59D5" w:rsidP="00EE59D5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E59D5" w:rsidRDefault="00EE59D5" w:rsidP="00EE59D5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E570D" w:rsidRPr="00E404BD" w:rsidRDefault="00EE570D" w:rsidP="00E404BD">
      <w:bookmarkStart w:id="0" w:name="_GoBack"/>
      <w:bookmarkEnd w:id="0"/>
    </w:p>
    <w:sectPr w:rsidR="00EE570D" w:rsidRPr="00E404BD" w:rsidSect="00EE570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FA4"/>
    <w:multiLevelType w:val="hybridMultilevel"/>
    <w:tmpl w:val="4DBC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35"/>
    <w:rsid w:val="001B735F"/>
    <w:rsid w:val="003F5D35"/>
    <w:rsid w:val="004B00EE"/>
    <w:rsid w:val="004D73F0"/>
    <w:rsid w:val="00705F73"/>
    <w:rsid w:val="008365D1"/>
    <w:rsid w:val="00845FCF"/>
    <w:rsid w:val="009F2E92"/>
    <w:rsid w:val="00A02C0F"/>
    <w:rsid w:val="00B17C87"/>
    <w:rsid w:val="00B27A5C"/>
    <w:rsid w:val="00B60DE5"/>
    <w:rsid w:val="00E404BD"/>
    <w:rsid w:val="00EE570D"/>
    <w:rsid w:val="00EE59D5"/>
    <w:rsid w:val="00F36B6E"/>
    <w:rsid w:val="00F933A0"/>
    <w:rsid w:val="00FB3E3C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64D1-6F2E-4AA2-872D-E94437B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0E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C0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0DE5"/>
    <w:pPr>
      <w:spacing w:after="0" w:line="240" w:lineRule="auto"/>
    </w:pPr>
    <w:rPr>
      <w:rFonts w:eastAsiaTheme="minorEastAsia"/>
      <w:lang w:eastAsia="pl-PL"/>
    </w:rPr>
  </w:style>
  <w:style w:type="paragraph" w:customStyle="1" w:styleId="Normal">
    <w:name w:val="[Normal]"/>
    <w:uiPriority w:val="99"/>
    <w:rsid w:val="0084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0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E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35</cp:revision>
  <cp:lastPrinted>2024-08-01T09:54:00Z</cp:lastPrinted>
  <dcterms:created xsi:type="dcterms:W3CDTF">2024-06-17T11:08:00Z</dcterms:created>
  <dcterms:modified xsi:type="dcterms:W3CDTF">2024-09-18T11:15:00Z</dcterms:modified>
</cp:coreProperties>
</file>